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82E" w:rsidRDefault="0043482E" w:rsidP="0043482E">
      <w:pPr>
        <w:jc w:val="center"/>
        <w:rPr>
          <w:b/>
          <w:u w:val="single"/>
        </w:rPr>
      </w:pPr>
      <w:r>
        <w:rPr>
          <w:b/>
          <w:u w:val="single"/>
        </w:rPr>
        <w:t>Livelihoods and Resilience Sector Working Group</w:t>
      </w:r>
    </w:p>
    <w:p w:rsidR="0043482E" w:rsidRPr="004F14F3" w:rsidRDefault="0043482E" w:rsidP="0043482E">
      <w:pPr>
        <w:jc w:val="center"/>
        <w:rPr>
          <w:b/>
        </w:rPr>
      </w:pPr>
      <w:r w:rsidRPr="004F14F3">
        <w:rPr>
          <w:b/>
        </w:rPr>
        <w:t xml:space="preserve">Coordination Meeting – </w:t>
      </w:r>
      <w:r w:rsidR="003B18C4">
        <w:rPr>
          <w:b/>
        </w:rPr>
        <w:t>18</w:t>
      </w:r>
      <w:r>
        <w:rPr>
          <w:b/>
        </w:rPr>
        <w:t xml:space="preserve"> </w:t>
      </w:r>
      <w:r w:rsidR="003B18C4">
        <w:rPr>
          <w:b/>
        </w:rPr>
        <w:t>Dec</w:t>
      </w:r>
      <w:r>
        <w:rPr>
          <w:b/>
        </w:rPr>
        <w:t>ember</w:t>
      </w:r>
      <w:r w:rsidRPr="004F14F3">
        <w:rPr>
          <w:b/>
        </w:rPr>
        <w:t xml:space="preserve"> 2018 at </w:t>
      </w:r>
      <w:r w:rsidR="003B18C4">
        <w:rPr>
          <w:b/>
        </w:rPr>
        <w:t>CRRF Secretariat Boardroom (Old OPM Building)</w:t>
      </w:r>
    </w:p>
    <w:p w:rsidR="0043482E" w:rsidRPr="00910F0D" w:rsidRDefault="0043482E" w:rsidP="0043482E">
      <w:pPr>
        <w:rPr>
          <w:b/>
          <w:u w:val="single"/>
        </w:rPr>
      </w:pPr>
      <w:r w:rsidRPr="00910F0D">
        <w:rPr>
          <w:b/>
          <w:u w:val="single"/>
        </w:rPr>
        <w:t>Agenda</w:t>
      </w:r>
    </w:p>
    <w:p w:rsidR="0043482E" w:rsidRDefault="002C2F6B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Co-chair update (20</w:t>
      </w:r>
      <w:r w:rsidR="0043482E" w:rsidRPr="00910F0D">
        <w:rPr>
          <w:lang w:val="en-US"/>
        </w:rPr>
        <w:t xml:space="preserve"> minutes)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Standards update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Updates from </w:t>
      </w:r>
      <w:r w:rsidR="00B10644">
        <w:rPr>
          <w:lang w:val="en-US"/>
        </w:rPr>
        <w:t xml:space="preserve">coordination </w:t>
      </w:r>
      <w:r>
        <w:rPr>
          <w:lang w:val="en-US"/>
        </w:rPr>
        <w:t>forum</w:t>
      </w:r>
      <w:r w:rsidR="00B10644">
        <w:rPr>
          <w:lang w:val="en-US"/>
        </w:rPr>
        <w:t>s</w:t>
      </w:r>
      <w:r>
        <w:rPr>
          <w:lang w:val="en-US"/>
        </w:rPr>
        <w:t xml:space="preserve"> (e.g. Inter-sector and Inter-agency)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Updates from other related sector WG</w:t>
      </w:r>
    </w:p>
    <w:p w:rsidR="00853B0A" w:rsidRDefault="00853B0A" w:rsidP="00853B0A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Other topics of coordination</w:t>
      </w:r>
    </w:p>
    <w:p w:rsidR="0043482E" w:rsidRPr="0043482E" w:rsidRDefault="003B18C4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Presentation by CRRF Secretariat on Jobs and Livelihoods Response Plan update and way forward </w:t>
      </w:r>
      <w:r w:rsidR="00CB0FF0">
        <w:rPr>
          <w:lang w:val="en-US"/>
        </w:rPr>
        <w:t>(3</w:t>
      </w:r>
      <w:bookmarkStart w:id="0" w:name="_GoBack"/>
      <w:bookmarkEnd w:id="0"/>
      <w:r>
        <w:rPr>
          <w:lang w:val="en-US"/>
        </w:rPr>
        <w:t>0 minutes)</w:t>
      </w:r>
    </w:p>
    <w:p w:rsidR="0043482E" w:rsidRDefault="0043482E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Discussion on </w:t>
      </w:r>
      <w:r w:rsidR="003B18C4">
        <w:rPr>
          <w:lang w:val="en-US"/>
        </w:rPr>
        <w:t>the conceptualization of the Jobs and Livelihoods Response Plan</w:t>
      </w:r>
      <w:r>
        <w:rPr>
          <w:lang w:val="en-US"/>
        </w:rPr>
        <w:t xml:space="preserve"> (30 minutes)</w:t>
      </w:r>
    </w:p>
    <w:p w:rsidR="00FA3D6E" w:rsidRPr="001A3202" w:rsidRDefault="00FA3D6E" w:rsidP="00FA3D6E">
      <w:pPr>
        <w:ind w:left="720"/>
        <w:rPr>
          <w:u w:val="single"/>
          <w:lang w:val="en-US"/>
        </w:rPr>
      </w:pPr>
      <w:r w:rsidRPr="001A3202">
        <w:rPr>
          <w:u w:val="single"/>
          <w:lang w:val="en-US"/>
        </w:rPr>
        <w:t>Questions for thought</w:t>
      </w:r>
    </w:p>
    <w:p w:rsidR="0043482E" w:rsidRDefault="0043482E" w:rsidP="0043482E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Sharin</w:t>
      </w:r>
      <w:r w:rsidR="003B18C4">
        <w:rPr>
          <w:lang w:val="en-US"/>
        </w:rPr>
        <w:t>g of experiences and modalities</w:t>
      </w:r>
    </w:p>
    <w:p w:rsidR="0043482E" w:rsidRDefault="0043482E" w:rsidP="0043482E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What are the known gaps?</w:t>
      </w:r>
      <w:r w:rsidR="008657B9">
        <w:rPr>
          <w:lang w:val="en-US"/>
        </w:rPr>
        <w:t xml:space="preserve"> Challenges?</w:t>
      </w:r>
    </w:p>
    <w:p w:rsidR="008657B9" w:rsidRPr="00910F0D" w:rsidRDefault="008657B9" w:rsidP="0043482E">
      <w:pPr>
        <w:numPr>
          <w:ilvl w:val="1"/>
          <w:numId w:val="1"/>
        </w:numPr>
        <w:rPr>
          <w:lang w:val="en-US"/>
        </w:rPr>
      </w:pPr>
      <w:r>
        <w:rPr>
          <w:lang w:val="en-US"/>
        </w:rPr>
        <w:t>What opportunities exist?</w:t>
      </w:r>
    </w:p>
    <w:p w:rsidR="0043482E" w:rsidRPr="00910F0D" w:rsidRDefault="003B18C4" w:rsidP="0043482E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Update on Minimum Expenditure Basket (MEB) and the integration of livelihoods</w:t>
      </w:r>
      <w:r w:rsidR="00F90F2C">
        <w:rPr>
          <w:lang w:val="en-US"/>
        </w:rPr>
        <w:t xml:space="preserve"> (20</w:t>
      </w:r>
      <w:r w:rsidR="0043482E" w:rsidRPr="00910F0D">
        <w:rPr>
          <w:lang w:val="en-US"/>
        </w:rPr>
        <w:t xml:space="preserve"> minutes)</w:t>
      </w:r>
    </w:p>
    <w:p w:rsidR="00A3745F" w:rsidRPr="000B6024" w:rsidRDefault="000B6024" w:rsidP="000B6024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Partner announcements (5</w:t>
      </w:r>
      <w:r w:rsidR="0043482E" w:rsidRPr="00910F0D">
        <w:rPr>
          <w:lang w:val="en-US"/>
        </w:rPr>
        <w:t xml:space="preserve"> minutes)</w:t>
      </w:r>
    </w:p>
    <w:sectPr w:rsidR="00A3745F" w:rsidRPr="000B6024" w:rsidSect="001B0E3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52B42"/>
    <w:multiLevelType w:val="hybridMultilevel"/>
    <w:tmpl w:val="F92A4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82E"/>
    <w:rsid w:val="000B6024"/>
    <w:rsid w:val="001A3202"/>
    <w:rsid w:val="001B0E38"/>
    <w:rsid w:val="002566E9"/>
    <w:rsid w:val="002C2F6B"/>
    <w:rsid w:val="003B18C4"/>
    <w:rsid w:val="0043482E"/>
    <w:rsid w:val="005A283D"/>
    <w:rsid w:val="006045F4"/>
    <w:rsid w:val="00853B0A"/>
    <w:rsid w:val="008657B9"/>
    <w:rsid w:val="00A3745F"/>
    <w:rsid w:val="00B10644"/>
    <w:rsid w:val="00B8331E"/>
    <w:rsid w:val="00C91DC6"/>
    <w:rsid w:val="00CB0FF0"/>
    <w:rsid w:val="00EE76D3"/>
    <w:rsid w:val="00F90F2C"/>
    <w:rsid w:val="00FA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0DC96"/>
  <w15:chartTrackingRefBased/>
  <w15:docId w15:val="{56EC6B24-667F-44FD-BD77-9978A71F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82E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Kathryn Clark</cp:lastModifiedBy>
  <cp:revision>3</cp:revision>
  <dcterms:created xsi:type="dcterms:W3CDTF">2018-12-13T13:27:00Z</dcterms:created>
  <dcterms:modified xsi:type="dcterms:W3CDTF">2018-12-13T13:34:00Z</dcterms:modified>
</cp:coreProperties>
</file>